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03708" w14:textId="4DCCF95D" w:rsidR="002E4690" w:rsidRPr="00416331" w:rsidRDefault="00416331">
      <w:pPr>
        <w:rPr>
          <w:rFonts w:ascii="Cambria" w:eastAsia="Calibri" w:hAnsi="Cambria" w:cs="Times New Roman"/>
        </w:rPr>
      </w:pPr>
      <w:r w:rsidRPr="00416331">
        <w:rPr>
          <w:rFonts w:ascii="Cambria" w:eastAsia="Calibri" w:hAnsi="Cambria" w:cs="Times New Roman"/>
        </w:rPr>
        <w:t xml:space="preserve">Προσωρινοί Πίνακες Κατάταξης Διδασκόντων ΠΔ 407/80 </w:t>
      </w:r>
      <w:proofErr w:type="spellStart"/>
      <w:r w:rsidRPr="00416331">
        <w:rPr>
          <w:rFonts w:ascii="Cambria" w:eastAsia="Calibri" w:hAnsi="Cambria" w:cs="Times New Roman"/>
        </w:rPr>
        <w:t>ακ</w:t>
      </w:r>
      <w:proofErr w:type="spellEnd"/>
      <w:r w:rsidRPr="00416331">
        <w:rPr>
          <w:rFonts w:ascii="Cambria" w:eastAsia="Calibri" w:hAnsi="Cambria" w:cs="Times New Roman"/>
        </w:rPr>
        <w:t>. έτους 2020-2021</w:t>
      </w:r>
    </w:p>
    <w:p w14:paraId="7897C1C8" w14:textId="784730CD" w:rsidR="00416331" w:rsidRPr="00416331" w:rsidRDefault="00416331" w:rsidP="00416331">
      <w:pPr>
        <w:rPr>
          <w:rFonts w:ascii="Cambria" w:eastAsia="Calibri" w:hAnsi="Cambria" w:cs="Times New Roman"/>
        </w:rPr>
      </w:pPr>
      <w:r w:rsidRPr="00416331">
        <w:rPr>
          <w:rFonts w:ascii="Cambria" w:eastAsia="Calibri" w:hAnsi="Cambria" w:cs="Times New Roman"/>
        </w:rPr>
        <w:t xml:space="preserve">Σας ενημερώνουμε ότι σήμερα </w:t>
      </w:r>
      <w:r w:rsidRPr="00416331">
        <w:rPr>
          <w:rFonts w:ascii="Cambria" w:eastAsia="Calibri" w:hAnsi="Cambria" w:cs="Times New Roman"/>
        </w:rPr>
        <w:t>23</w:t>
      </w:r>
      <w:r w:rsidRPr="00416331">
        <w:rPr>
          <w:rFonts w:ascii="Cambria" w:eastAsia="Calibri" w:hAnsi="Cambria" w:cs="Times New Roman"/>
        </w:rPr>
        <w:t>/11/2020 αναρτήθηκαν οι πίνακες κατάταξης των υποψηφίων διδασκόντων του Τμήματος Ψηφιακών Συστημάτων σύμφωνα με το ΠΔ 407/80.</w:t>
      </w:r>
    </w:p>
    <w:p w14:paraId="70F21A34" w14:textId="77777777" w:rsidR="00416331" w:rsidRPr="00416331" w:rsidRDefault="00416331" w:rsidP="00416331">
      <w:pPr>
        <w:rPr>
          <w:rFonts w:ascii="Cambria" w:eastAsia="Calibri" w:hAnsi="Cambria" w:cs="Times New Roman"/>
        </w:rPr>
      </w:pPr>
    </w:p>
    <w:p w14:paraId="4B8743B8" w14:textId="4198CCCC" w:rsidR="00416331" w:rsidRPr="00416331" w:rsidRDefault="00416331" w:rsidP="00416331">
      <w:pPr>
        <w:rPr>
          <w:rFonts w:ascii="Cambria" w:eastAsia="Calibri" w:hAnsi="Cambria" w:cs="Times New Roman"/>
        </w:rPr>
      </w:pPr>
      <w:r w:rsidRPr="00416331">
        <w:rPr>
          <w:rFonts w:ascii="Cambria" w:eastAsia="Calibri" w:hAnsi="Cambria" w:cs="Times New Roman"/>
        </w:rPr>
        <w:t>Τυχόν υπομνήματα παρακαλούμε να αποσταλούν στη Γραμματεία του Τμήματος μέχρι και τη Δευτέρα 2</w:t>
      </w:r>
      <w:r w:rsidRPr="00416331">
        <w:rPr>
          <w:rFonts w:ascii="Cambria" w:eastAsia="Calibri" w:hAnsi="Cambria" w:cs="Times New Roman"/>
        </w:rPr>
        <w:t>8</w:t>
      </w:r>
      <w:r w:rsidRPr="00416331">
        <w:rPr>
          <w:rFonts w:ascii="Cambria" w:eastAsia="Calibri" w:hAnsi="Cambria" w:cs="Times New Roman"/>
        </w:rPr>
        <w:t>/11/2020.</w:t>
      </w:r>
    </w:p>
    <w:p w14:paraId="1D6065B9" w14:textId="73EBC9AF" w:rsidR="00416331" w:rsidRPr="00416331" w:rsidRDefault="00416331" w:rsidP="00416331">
      <w:pPr>
        <w:jc w:val="center"/>
        <w:rPr>
          <w:rFonts w:ascii="Cambria" w:eastAsia="Calibri" w:hAnsi="Cambria" w:cs="Times New Roman"/>
        </w:rPr>
      </w:pPr>
      <w:r w:rsidRPr="00416331">
        <w:rPr>
          <w:rFonts w:ascii="Cambria" w:eastAsia="Calibri" w:hAnsi="Cambria" w:cs="Times New Roman"/>
        </w:rPr>
        <w:t>ΠΡΟ</w:t>
      </w:r>
      <w:r w:rsidRPr="00416331">
        <w:rPr>
          <w:rFonts w:ascii="Cambria" w:eastAsia="Calibri" w:hAnsi="Cambria" w:cs="Times New Roman"/>
        </w:rPr>
        <w:t>Σ</w:t>
      </w:r>
      <w:r w:rsidRPr="00416331">
        <w:rPr>
          <w:rFonts w:ascii="Cambria" w:eastAsia="Calibri" w:hAnsi="Cambria" w:cs="Times New Roman"/>
        </w:rPr>
        <w:t>ΩΡΙΝΟΙ ΠΙΝΑΚΕ</w:t>
      </w:r>
      <w:r w:rsidRPr="00416331">
        <w:rPr>
          <w:rFonts w:ascii="Cambria" w:eastAsia="Calibri" w:hAnsi="Cambria" w:cs="Times New Roman"/>
        </w:rPr>
        <w:t>Σ</w:t>
      </w:r>
      <w:r w:rsidRPr="00416331">
        <w:rPr>
          <w:rFonts w:ascii="Cambria" w:eastAsia="Calibri" w:hAnsi="Cambria" w:cs="Times New Roman"/>
        </w:rPr>
        <w:t xml:space="preserve"> ΚΑ</w:t>
      </w:r>
      <w:r w:rsidRPr="00416331">
        <w:rPr>
          <w:rFonts w:ascii="Cambria" w:eastAsia="Calibri" w:hAnsi="Cambria" w:cs="Times New Roman"/>
        </w:rPr>
        <w:t>Τ</w:t>
      </w:r>
      <w:r w:rsidRPr="00416331">
        <w:rPr>
          <w:rFonts w:ascii="Cambria" w:eastAsia="Calibri" w:hAnsi="Cambria" w:cs="Times New Roman"/>
        </w:rPr>
        <w:t>Α</w:t>
      </w:r>
      <w:r w:rsidRPr="00416331">
        <w:rPr>
          <w:rFonts w:ascii="Cambria" w:eastAsia="Calibri" w:hAnsi="Cambria" w:cs="Times New Roman"/>
        </w:rPr>
        <w:t>Τ</w:t>
      </w:r>
      <w:r w:rsidRPr="00416331">
        <w:rPr>
          <w:rFonts w:ascii="Cambria" w:eastAsia="Calibri" w:hAnsi="Cambria" w:cs="Times New Roman"/>
        </w:rPr>
        <w:t>ΑΞΗ</w:t>
      </w:r>
      <w:r w:rsidRPr="00416331">
        <w:rPr>
          <w:rFonts w:ascii="Cambria" w:eastAsia="Calibri" w:hAnsi="Cambria" w:cs="Times New Roman"/>
        </w:rPr>
        <w:t>Σ</w:t>
      </w:r>
    </w:p>
    <w:p w14:paraId="162B1991" w14:textId="5819501D" w:rsidR="00416331" w:rsidRPr="00416331" w:rsidRDefault="00416331" w:rsidP="00416331">
      <w:pPr>
        <w:jc w:val="center"/>
        <w:rPr>
          <w:rFonts w:ascii="Cambria" w:eastAsia="Calibri" w:hAnsi="Cambria" w:cs="Times New Roman"/>
        </w:rPr>
      </w:pPr>
      <w:r w:rsidRPr="00416331">
        <w:rPr>
          <w:rFonts w:ascii="Cambria" w:eastAsia="Calibri" w:hAnsi="Cambria" w:cs="Times New Roman"/>
        </w:rPr>
        <w:t xml:space="preserve">ΓΙΑ </w:t>
      </w:r>
      <w:r w:rsidRPr="00416331">
        <w:rPr>
          <w:rFonts w:ascii="Cambria" w:eastAsia="Calibri" w:hAnsi="Cambria" w:cs="Times New Roman"/>
        </w:rPr>
        <w:t>Τ</w:t>
      </w:r>
      <w:r w:rsidRPr="00416331">
        <w:rPr>
          <w:rFonts w:ascii="Cambria" w:eastAsia="Calibri" w:hAnsi="Cambria" w:cs="Times New Roman"/>
        </w:rPr>
        <w:t>ΗΝ ΠΡΟ</w:t>
      </w:r>
      <w:r w:rsidRPr="00416331">
        <w:rPr>
          <w:rFonts w:ascii="Cambria" w:eastAsia="Calibri" w:hAnsi="Cambria" w:cs="Times New Roman"/>
        </w:rPr>
        <w:t>Σ</w:t>
      </w:r>
      <w:r w:rsidRPr="00416331">
        <w:rPr>
          <w:rFonts w:ascii="Cambria" w:eastAsia="Calibri" w:hAnsi="Cambria" w:cs="Times New Roman"/>
        </w:rPr>
        <w:t>ΛΗΨΗ ΔΙΔΑ</w:t>
      </w:r>
      <w:r w:rsidRPr="00416331">
        <w:rPr>
          <w:rFonts w:ascii="Cambria" w:eastAsia="Calibri" w:hAnsi="Cambria" w:cs="Times New Roman"/>
        </w:rPr>
        <w:t>Σ</w:t>
      </w:r>
      <w:r w:rsidRPr="00416331">
        <w:rPr>
          <w:rFonts w:ascii="Cambria" w:eastAsia="Calibri" w:hAnsi="Cambria" w:cs="Times New Roman"/>
        </w:rPr>
        <w:t>ΚΟΝ</w:t>
      </w:r>
      <w:r w:rsidRPr="00416331">
        <w:rPr>
          <w:rFonts w:ascii="Cambria" w:eastAsia="Calibri" w:hAnsi="Cambria" w:cs="Times New Roman"/>
        </w:rPr>
        <w:t>Τ</w:t>
      </w:r>
      <w:r w:rsidRPr="00416331">
        <w:rPr>
          <w:rFonts w:ascii="Cambria" w:eastAsia="Calibri" w:hAnsi="Cambria" w:cs="Times New Roman"/>
        </w:rPr>
        <w:t xml:space="preserve">ΩΝ </w:t>
      </w:r>
      <w:r w:rsidRPr="00416331">
        <w:rPr>
          <w:rFonts w:ascii="Cambria" w:eastAsia="Calibri" w:hAnsi="Cambria" w:cs="Times New Roman"/>
        </w:rPr>
        <w:t>Σ</w:t>
      </w:r>
      <w:r w:rsidRPr="00416331">
        <w:rPr>
          <w:rFonts w:ascii="Cambria" w:eastAsia="Calibri" w:hAnsi="Cambria" w:cs="Times New Roman"/>
        </w:rPr>
        <w:t xml:space="preserve">ΥΜΦΩΝΑ ΜΕ </w:t>
      </w:r>
      <w:r w:rsidRPr="00416331">
        <w:rPr>
          <w:rFonts w:ascii="Cambria" w:eastAsia="Calibri" w:hAnsi="Cambria" w:cs="Times New Roman"/>
        </w:rPr>
        <w:t>Τ</w:t>
      </w:r>
      <w:r w:rsidRPr="00416331">
        <w:rPr>
          <w:rFonts w:ascii="Cambria" w:eastAsia="Calibri" w:hAnsi="Cambria" w:cs="Times New Roman"/>
        </w:rPr>
        <w:t>Ο Π.Δ. 407/80</w:t>
      </w:r>
    </w:p>
    <w:p w14:paraId="1C8E6E21" w14:textId="3BDA49BF" w:rsidR="00416331" w:rsidRPr="00416331" w:rsidRDefault="00416331" w:rsidP="00416331">
      <w:pPr>
        <w:jc w:val="center"/>
        <w:rPr>
          <w:rFonts w:ascii="Cambria" w:eastAsia="Calibri" w:hAnsi="Cambria" w:cs="Times New Roman"/>
        </w:rPr>
      </w:pPr>
      <w:r w:rsidRPr="00416331">
        <w:rPr>
          <w:rFonts w:ascii="Cambria" w:eastAsia="Calibri" w:hAnsi="Cambria" w:cs="Times New Roman"/>
        </w:rPr>
        <w:t>ΣΤ</w:t>
      </w:r>
      <w:r w:rsidRPr="00416331">
        <w:rPr>
          <w:rFonts w:ascii="Cambria" w:eastAsia="Calibri" w:hAnsi="Cambria" w:cs="Times New Roman"/>
        </w:rPr>
        <w:t xml:space="preserve">Ο </w:t>
      </w:r>
      <w:r w:rsidRPr="00416331">
        <w:rPr>
          <w:rFonts w:ascii="Cambria" w:eastAsia="Calibri" w:hAnsi="Cambria" w:cs="Times New Roman"/>
        </w:rPr>
        <w:t>Τ</w:t>
      </w:r>
      <w:r w:rsidRPr="00416331">
        <w:rPr>
          <w:rFonts w:ascii="Cambria" w:eastAsia="Calibri" w:hAnsi="Cambria" w:cs="Times New Roman"/>
        </w:rPr>
        <w:t xml:space="preserve">ΜΗΜΑ </w:t>
      </w:r>
      <w:r w:rsidRPr="00416331">
        <w:rPr>
          <w:rFonts w:ascii="Cambria" w:eastAsia="Calibri" w:hAnsi="Cambria" w:cs="Times New Roman"/>
        </w:rPr>
        <w:t xml:space="preserve">ΕΠΙΣΤΗΜΗΣ ΚΑΙ ΤΕΧΝΟΛΟΓΙΑΣ ΤΡΟΦΙΜΩΝ ΤΗΣ ΣΧΟΛΗΣ ΓΕΩΠΟΝΙΑΣ ΚΑΙ ΤΡΟΦΙΜΩΝ ΤΟΥ ΠΑΝΕΠΙΣΤΗΜΙΟΥ ΠΕΛΟΠΟΝΝΗΣΟΥ ΓΙΑ ΤΟ ΑΚΑΔΗΜΑΪΚΟ ΕΤΟΣ </w:t>
      </w:r>
      <w:r w:rsidRPr="00416331">
        <w:rPr>
          <w:rFonts w:ascii="Cambria" w:eastAsia="Calibri" w:hAnsi="Cambria" w:cs="Times New Roman"/>
        </w:rPr>
        <w:t>2020-2021</w:t>
      </w:r>
    </w:p>
    <w:p w14:paraId="404C0917" w14:textId="400595FD" w:rsidR="00416331" w:rsidRPr="00416331" w:rsidRDefault="00416331" w:rsidP="00416331">
      <w:pPr>
        <w:rPr>
          <w:rFonts w:ascii="Cambria" w:eastAsia="Calibri" w:hAnsi="Cambria" w:cs="Times New Roman"/>
        </w:rPr>
      </w:pPr>
    </w:p>
    <w:p w14:paraId="096E9BD8" w14:textId="77777777" w:rsidR="00416331" w:rsidRPr="00416331" w:rsidRDefault="00416331" w:rsidP="00416331">
      <w:pPr>
        <w:jc w:val="both"/>
        <w:rPr>
          <w:rFonts w:ascii="Cambria" w:eastAsia="Calibri" w:hAnsi="Cambria" w:cs="Times New Roman"/>
        </w:rPr>
      </w:pPr>
      <w:r w:rsidRPr="00416331">
        <w:rPr>
          <w:rFonts w:ascii="Cambria" w:eastAsia="Calibri" w:hAnsi="Cambria" w:cs="Times New Roman"/>
        </w:rPr>
        <w:t>Τα μέλη της Επιτροπής αφού μελέτησαν και αξιολόγησαν τους φακέλους των υποψηφίων και το περιεχόμενο των υπό προκήρυξη μαθημάτων (Παράρτημα Ι) ομόφωνα αποφασίζουν να εισηγηθούν στη Συνέλευση του Τμήματος Επιστήμης και Τεχνολογίας Τροφίμων της Σχολής Γεωπονίας και Τροφίμων  του Πανεπιστημίου Πελοποννήσου, αναλυτικά για κάθε έναν από τους υποψηφίους ανά γνωστικό αντικείμενο, τα παρακάτω σύμφωνα με τον επισυναπτόμενο πίνακα (Παράρτημα ΙΙ)</w:t>
      </w:r>
    </w:p>
    <w:p w14:paraId="3157F48F" w14:textId="582B3B46" w:rsidR="00416331" w:rsidRPr="00416331" w:rsidRDefault="00416331" w:rsidP="00416331">
      <w:pPr>
        <w:jc w:val="both"/>
        <w:rPr>
          <w:rFonts w:ascii="Cambria" w:eastAsia="Calibri" w:hAnsi="Cambria" w:cs="Times New Roman"/>
        </w:rPr>
      </w:pPr>
      <w:r w:rsidRPr="00416331">
        <w:rPr>
          <w:rFonts w:ascii="Cambria" w:eastAsia="Calibri" w:hAnsi="Cambria" w:cs="Times New Roman"/>
        </w:rPr>
        <w:t xml:space="preserve">Μετά το άνοιγμα του φακέλου του </w:t>
      </w:r>
      <w:r w:rsidR="00EA314E">
        <w:rPr>
          <w:rFonts w:ascii="Cambria" w:eastAsia="Calibri" w:hAnsi="Cambria" w:cs="Times New Roman"/>
        </w:rPr>
        <w:t xml:space="preserve">υποψήφιου με αίτηση με </w:t>
      </w:r>
      <w:proofErr w:type="spellStart"/>
      <w:r w:rsidR="00EA314E">
        <w:rPr>
          <w:rFonts w:ascii="Cambria" w:eastAsia="Calibri" w:hAnsi="Cambria" w:cs="Times New Roman"/>
        </w:rPr>
        <w:t>α</w:t>
      </w:r>
      <w:r w:rsidRPr="00416331">
        <w:rPr>
          <w:rFonts w:ascii="Cambria" w:eastAsia="Calibri" w:hAnsi="Cambria" w:cs="Times New Roman"/>
        </w:rPr>
        <w:t>ρ</w:t>
      </w:r>
      <w:proofErr w:type="spellEnd"/>
      <w:r w:rsidRPr="00416331">
        <w:rPr>
          <w:rFonts w:ascii="Cambria" w:eastAsia="Calibri" w:hAnsi="Cambria" w:cs="Times New Roman"/>
        </w:rPr>
        <w:t xml:space="preserve">. </w:t>
      </w:r>
      <w:proofErr w:type="spellStart"/>
      <w:r w:rsidRPr="00416331">
        <w:rPr>
          <w:rFonts w:ascii="Cambria" w:eastAsia="Calibri" w:hAnsi="Cambria" w:cs="Times New Roman"/>
        </w:rPr>
        <w:t>πρωτ</w:t>
      </w:r>
      <w:proofErr w:type="spellEnd"/>
      <w:r w:rsidRPr="00416331">
        <w:rPr>
          <w:rFonts w:ascii="Cambria" w:eastAsia="Calibri" w:hAnsi="Cambria" w:cs="Times New Roman"/>
        </w:rPr>
        <w:t>. 1/965/6.11.20 διαπιστώθηκε ότι δεν έχει υποβάλει την αίτηση του στα γνωστικά αντικείμενα που περιλαμβάνει η προκήρυξη των Π.Δ.407/80. Για το λόγο αυτό η επιτροπή δεν προχώρησε περαιτέρω την αξιολόγησή του.</w:t>
      </w:r>
    </w:p>
    <w:p w14:paraId="47B0F7D6" w14:textId="77777777" w:rsidR="00416331" w:rsidRPr="00416331" w:rsidRDefault="00416331" w:rsidP="00416331">
      <w:pPr>
        <w:autoSpaceDE w:val="0"/>
        <w:autoSpaceDN w:val="0"/>
        <w:adjustRightInd w:val="0"/>
        <w:spacing w:before="60" w:after="0" w:line="240" w:lineRule="auto"/>
        <w:ind w:left="720" w:right="-335"/>
        <w:contextualSpacing/>
        <w:jc w:val="both"/>
        <w:rPr>
          <w:rFonts w:ascii="Cambria" w:eastAsia="Calibri" w:hAnsi="Cambria" w:cs="Times New Roman"/>
        </w:rPr>
      </w:pPr>
    </w:p>
    <w:p w14:paraId="6B20AAED" w14:textId="77777777" w:rsidR="00416331" w:rsidRPr="00416331" w:rsidRDefault="00416331" w:rsidP="00416331">
      <w:pPr>
        <w:tabs>
          <w:tab w:val="left" w:pos="284"/>
        </w:tabs>
        <w:spacing w:after="200" w:line="360" w:lineRule="auto"/>
        <w:jc w:val="center"/>
        <w:rPr>
          <w:rFonts w:ascii="Cambria" w:eastAsia="Calibri" w:hAnsi="Cambria" w:cs="Times New Roman"/>
        </w:rPr>
      </w:pPr>
      <w:r w:rsidRPr="00416331">
        <w:rPr>
          <w:rFonts w:ascii="Cambria" w:eastAsia="Calibri" w:hAnsi="Cambria" w:cs="Times New Roman"/>
        </w:rPr>
        <w:t>ΠΑΡΑΡΤΗΜΑ ΙΙ</w:t>
      </w:r>
    </w:p>
    <w:p w14:paraId="780E1045" w14:textId="77777777" w:rsidR="00416331" w:rsidRPr="00416331" w:rsidRDefault="00416331" w:rsidP="00416331">
      <w:pPr>
        <w:tabs>
          <w:tab w:val="left" w:pos="284"/>
        </w:tabs>
        <w:spacing w:after="200" w:line="360" w:lineRule="auto"/>
        <w:jc w:val="both"/>
        <w:rPr>
          <w:rFonts w:ascii="Cambria" w:eastAsia="Calibri" w:hAnsi="Cambria" w:cs="Times New Roman"/>
          <w:b/>
          <w:sz w:val="24"/>
          <w:szCs w:val="24"/>
        </w:rPr>
      </w:pPr>
      <w:r w:rsidRPr="00416331">
        <w:rPr>
          <w:rFonts w:ascii="Cambria" w:eastAsia="Calibri" w:hAnsi="Cambria" w:cs="Times New Roman"/>
          <w:b/>
          <w:sz w:val="24"/>
          <w:szCs w:val="24"/>
        </w:rPr>
        <w:t xml:space="preserve">ΓΝΩΣΤΙΚΟ ΑΚΤΙΚΕΙΜΕΝΟ: ΒΙΟΧΗΜΕΙΑ </w:t>
      </w:r>
    </w:p>
    <w:p w14:paraId="4E930CBE" w14:textId="77777777" w:rsidR="00416331" w:rsidRPr="00416331" w:rsidRDefault="00416331" w:rsidP="00416331">
      <w:pPr>
        <w:tabs>
          <w:tab w:val="left" w:pos="284"/>
        </w:tabs>
        <w:spacing w:after="200" w:line="360" w:lineRule="auto"/>
        <w:jc w:val="both"/>
        <w:rPr>
          <w:rFonts w:ascii="Cambria" w:eastAsia="Calibri" w:hAnsi="Cambria" w:cs="Times New Roman"/>
          <w:b/>
          <w:sz w:val="20"/>
          <w:szCs w:val="20"/>
        </w:rPr>
      </w:pPr>
      <w:r w:rsidRPr="00416331">
        <w:rPr>
          <w:rFonts w:ascii="Cambria" w:eastAsia="Calibri" w:hAnsi="Cambria" w:cs="Times New Roman"/>
          <w:b/>
          <w:sz w:val="20"/>
          <w:szCs w:val="20"/>
        </w:rPr>
        <w:t xml:space="preserve">ΜΑΘΗΜΑΤΑ: </w:t>
      </w:r>
      <w:r w:rsidRPr="00416331">
        <w:rPr>
          <w:rFonts w:ascii="Cambria" w:eastAsia="Calibri" w:hAnsi="Cambria" w:cs="Times New Roman"/>
          <w:b/>
          <w:sz w:val="20"/>
          <w:szCs w:val="20"/>
        </w:rPr>
        <w:tab/>
        <w:t>1) Βιοχημεία Ι (Ειδικού υποβάθρου, ανάπτυξης δεξιοτήτων - υποχρεωτικό)</w:t>
      </w:r>
    </w:p>
    <w:p w14:paraId="7A5CC197" w14:textId="77777777" w:rsidR="00416331" w:rsidRPr="00416331" w:rsidRDefault="00416331" w:rsidP="00416331">
      <w:pPr>
        <w:spacing w:after="200" w:line="360" w:lineRule="auto"/>
        <w:jc w:val="both"/>
        <w:rPr>
          <w:rFonts w:ascii="Cambria" w:eastAsia="Calibri" w:hAnsi="Cambria" w:cs="Times New Roman"/>
        </w:rPr>
      </w:pPr>
      <w:r w:rsidRPr="00416331">
        <w:rPr>
          <w:rFonts w:ascii="Cambria" w:eastAsia="Calibri" w:hAnsi="Cambria" w:cs="Times New Roman"/>
          <w:b/>
        </w:rPr>
        <w:t xml:space="preserve">ΕΙΣΗΓΗΣΗ ΕΠΙΤΡΟΠΗΣ: </w:t>
      </w:r>
      <w:r w:rsidRPr="00416331">
        <w:rPr>
          <w:rFonts w:ascii="Cambria" w:eastAsia="Calibri" w:hAnsi="Cambria" w:cs="Times New Roman"/>
        </w:rPr>
        <w:t xml:space="preserve">Η επιτροπή εισηγείται τη </w:t>
      </w:r>
      <w:proofErr w:type="spellStart"/>
      <w:r w:rsidRPr="00416331">
        <w:rPr>
          <w:rFonts w:ascii="Cambria" w:eastAsia="Calibri" w:hAnsi="Cambria" w:cs="Times New Roman"/>
        </w:rPr>
        <w:t>επαναπροκήρυξη</w:t>
      </w:r>
      <w:proofErr w:type="spellEnd"/>
      <w:r w:rsidRPr="00416331">
        <w:rPr>
          <w:rFonts w:ascii="Cambria" w:eastAsia="Calibri" w:hAnsi="Cambria" w:cs="Times New Roman"/>
        </w:rPr>
        <w:t xml:space="preserve"> της θέσης Διδασκόντων σύμφωνα με το ΠΔ 407/80 στο Τμήμα Επιστήμης και Τεχνολογίας Τροφίμων του Πανεπιστημίου Πελοποννήσου για το εαρινό εξάμηνο του </w:t>
      </w:r>
      <w:proofErr w:type="spellStart"/>
      <w:r w:rsidRPr="00416331">
        <w:rPr>
          <w:rFonts w:ascii="Cambria" w:eastAsia="Calibri" w:hAnsi="Cambria" w:cs="Times New Roman"/>
        </w:rPr>
        <w:t>Ακαδ</w:t>
      </w:r>
      <w:proofErr w:type="spellEnd"/>
      <w:r w:rsidRPr="00416331">
        <w:rPr>
          <w:rFonts w:ascii="Cambria" w:eastAsia="Calibri" w:hAnsi="Cambria" w:cs="Times New Roman"/>
        </w:rPr>
        <w:t xml:space="preserve">. Έτους 2020-21, αφού το εργαστήριο του μαθήματος Βιοχημεία Ι βαίνει προς ολοκλήρωση. </w:t>
      </w:r>
    </w:p>
    <w:p w14:paraId="537BC5A0" w14:textId="77777777" w:rsidR="00416331" w:rsidRPr="00416331" w:rsidRDefault="00416331" w:rsidP="00416331">
      <w:pPr>
        <w:tabs>
          <w:tab w:val="left" w:pos="284"/>
        </w:tabs>
        <w:spacing w:after="200" w:line="360" w:lineRule="auto"/>
        <w:jc w:val="both"/>
        <w:rPr>
          <w:rFonts w:ascii="Cambria" w:eastAsia="Calibri" w:hAnsi="Cambria" w:cs="Times New Roman"/>
          <w:b/>
          <w:sz w:val="24"/>
          <w:szCs w:val="24"/>
        </w:rPr>
      </w:pPr>
      <w:r w:rsidRPr="00416331">
        <w:rPr>
          <w:rFonts w:ascii="Cambria" w:eastAsia="Calibri" w:hAnsi="Cambria" w:cs="Times New Roman"/>
          <w:b/>
          <w:sz w:val="24"/>
          <w:szCs w:val="24"/>
        </w:rPr>
        <w:t>ΓΝΩΣΤΙΚΟ ΑΚΤΙΚΕΙΜΕΝΟ: ΤΕΧΝΟΛΟΓΙΑ ΚΑΙ ΠΟΙΟΤΗΤΑ ΤΡΟΦΙΜΩΝ ΖΩΙΚΗΣ ΠΡΟΕΛΕΥΣΗΣ</w:t>
      </w:r>
    </w:p>
    <w:p w14:paraId="4E596A0F" w14:textId="77777777" w:rsidR="00416331" w:rsidRPr="00416331" w:rsidRDefault="00416331" w:rsidP="00416331">
      <w:pPr>
        <w:tabs>
          <w:tab w:val="left" w:pos="284"/>
        </w:tabs>
        <w:spacing w:after="200" w:line="360" w:lineRule="auto"/>
        <w:jc w:val="both"/>
        <w:rPr>
          <w:rFonts w:ascii="Cambria" w:eastAsia="Calibri" w:hAnsi="Cambria" w:cs="Times New Roman"/>
          <w:b/>
          <w:sz w:val="20"/>
          <w:szCs w:val="20"/>
        </w:rPr>
      </w:pPr>
      <w:r w:rsidRPr="00416331">
        <w:rPr>
          <w:rFonts w:ascii="Cambria" w:eastAsia="Calibri" w:hAnsi="Cambria" w:cs="Times New Roman"/>
          <w:b/>
          <w:sz w:val="20"/>
          <w:szCs w:val="20"/>
        </w:rPr>
        <w:t xml:space="preserve">ΜΑΘΗΜΑΤΑ: </w:t>
      </w:r>
      <w:r w:rsidRPr="00416331">
        <w:rPr>
          <w:rFonts w:ascii="Cambria" w:eastAsia="Calibri" w:hAnsi="Cambria" w:cs="Times New Roman"/>
          <w:b/>
          <w:sz w:val="20"/>
          <w:szCs w:val="20"/>
        </w:rPr>
        <w:tab/>
        <w:t xml:space="preserve">1) </w:t>
      </w:r>
      <w:bookmarkStart w:id="0" w:name="_Hlk56968773"/>
      <w:r w:rsidRPr="00416331">
        <w:rPr>
          <w:rFonts w:ascii="Cambria" w:eastAsia="Calibri" w:hAnsi="Cambria" w:cs="Times New Roman"/>
          <w:b/>
          <w:sz w:val="20"/>
          <w:szCs w:val="20"/>
        </w:rPr>
        <w:t>Εργαστήριο Τεχνολογίας Γάλακτος και Γαλακτοκομικών Προϊόντων (Μάθημα Ειδίκευσης – Υποχρεωτικό)</w:t>
      </w:r>
    </w:p>
    <w:bookmarkEnd w:id="0"/>
    <w:p w14:paraId="5746A09B" w14:textId="77777777" w:rsidR="00416331" w:rsidRPr="00416331" w:rsidRDefault="00416331" w:rsidP="00416331">
      <w:pPr>
        <w:tabs>
          <w:tab w:val="left" w:pos="284"/>
        </w:tabs>
        <w:spacing w:after="200" w:line="360" w:lineRule="auto"/>
        <w:jc w:val="both"/>
        <w:rPr>
          <w:rFonts w:ascii="Cambria" w:eastAsia="Calibri" w:hAnsi="Cambria" w:cs="Times New Roman"/>
          <w:b/>
          <w:sz w:val="16"/>
          <w:szCs w:val="16"/>
        </w:rPr>
      </w:pPr>
      <w:r w:rsidRPr="00416331">
        <w:rPr>
          <w:rFonts w:ascii="Cambria" w:eastAsia="Calibri" w:hAnsi="Cambria" w:cs="Times New Roman"/>
          <w:b/>
          <w:sz w:val="20"/>
          <w:szCs w:val="20"/>
        </w:rPr>
        <w:tab/>
      </w:r>
      <w:r w:rsidRPr="00416331">
        <w:rPr>
          <w:rFonts w:ascii="Cambria" w:eastAsia="Calibri" w:hAnsi="Cambria" w:cs="Times New Roman"/>
          <w:b/>
          <w:sz w:val="20"/>
          <w:szCs w:val="20"/>
        </w:rPr>
        <w:tab/>
      </w:r>
      <w:r w:rsidRPr="00416331">
        <w:rPr>
          <w:rFonts w:ascii="Cambria" w:eastAsia="Calibri" w:hAnsi="Cambria" w:cs="Times New Roman"/>
          <w:b/>
          <w:sz w:val="20"/>
          <w:szCs w:val="20"/>
        </w:rPr>
        <w:tab/>
        <w:t>2) Εργαστήριο Τεχνολογίας και Ποιότητας Κρέατος και Κρεατοσκευασμάτων (Μάθημα Ειδίκευσης – Υποχρεωτικό)</w:t>
      </w:r>
    </w:p>
    <w:p w14:paraId="4B8C4E5F" w14:textId="504FCDDE" w:rsidR="00416331" w:rsidRPr="00416331" w:rsidRDefault="00416331" w:rsidP="00416331">
      <w:pPr>
        <w:spacing w:after="200" w:line="360" w:lineRule="auto"/>
        <w:jc w:val="both"/>
        <w:rPr>
          <w:rFonts w:ascii="Cambria" w:eastAsia="Calibri" w:hAnsi="Cambria" w:cs="Arial"/>
          <w:sz w:val="24"/>
          <w:szCs w:val="24"/>
        </w:rPr>
      </w:pPr>
      <w:r w:rsidRPr="00416331">
        <w:rPr>
          <w:rFonts w:ascii="Cambria" w:eastAsia="Calibri" w:hAnsi="Cambria" w:cs="Times New Roman"/>
          <w:b/>
        </w:rPr>
        <w:lastRenderedPageBreak/>
        <w:t xml:space="preserve">ΕΙΣΗΓΗΣΗ ΕΠΙΤΡΟΠΗΣ: </w:t>
      </w:r>
      <w:r w:rsidRPr="00416331">
        <w:rPr>
          <w:rFonts w:ascii="Cambria" w:eastAsia="Calibri" w:hAnsi="Cambria" w:cs="Times New Roman"/>
        </w:rPr>
        <w:t xml:space="preserve">Τα μέλη της Επιτροπής, κατόπιν διαλογικής συζήτησης αποφαίνεται ότι το συνολικό ερευνητικό, επιστημονικό και διδακτικό έργο του υποψήφιου </w:t>
      </w:r>
      <w:r w:rsidR="00EA314E" w:rsidRPr="00EA314E">
        <w:rPr>
          <w:rFonts w:ascii="Cambria" w:eastAsia="Calibri" w:hAnsi="Cambria" w:cs="Times New Roman"/>
        </w:rPr>
        <w:t xml:space="preserve">με αίτηση με </w:t>
      </w:r>
      <w:proofErr w:type="spellStart"/>
      <w:r w:rsidR="00EA314E" w:rsidRPr="00EA314E">
        <w:rPr>
          <w:rFonts w:ascii="Cambria" w:eastAsia="Calibri" w:hAnsi="Cambria" w:cs="Times New Roman"/>
        </w:rPr>
        <w:t>αρ</w:t>
      </w:r>
      <w:proofErr w:type="spellEnd"/>
      <w:r w:rsidR="00EA314E" w:rsidRPr="00EA314E">
        <w:rPr>
          <w:rFonts w:ascii="Cambria" w:eastAsia="Calibri" w:hAnsi="Cambria" w:cs="Times New Roman"/>
        </w:rPr>
        <w:t xml:space="preserve">. </w:t>
      </w:r>
      <w:proofErr w:type="spellStart"/>
      <w:r w:rsidR="00EA314E" w:rsidRPr="00EA314E">
        <w:rPr>
          <w:rFonts w:ascii="Cambria" w:eastAsia="Calibri" w:hAnsi="Cambria" w:cs="Times New Roman"/>
        </w:rPr>
        <w:t>πρωτ</w:t>
      </w:r>
      <w:proofErr w:type="spellEnd"/>
      <w:r w:rsidR="00EA314E" w:rsidRPr="00EA314E">
        <w:rPr>
          <w:rFonts w:ascii="Cambria" w:eastAsia="Calibri" w:hAnsi="Cambria" w:cs="Times New Roman"/>
        </w:rPr>
        <w:t>. 1/9</w:t>
      </w:r>
      <w:r w:rsidR="00EA314E">
        <w:rPr>
          <w:rFonts w:ascii="Cambria" w:eastAsia="Calibri" w:hAnsi="Cambria" w:cs="Times New Roman"/>
        </w:rPr>
        <w:t>54</w:t>
      </w:r>
      <w:r w:rsidR="00EA314E" w:rsidRPr="00EA314E">
        <w:rPr>
          <w:rFonts w:ascii="Cambria" w:eastAsia="Calibri" w:hAnsi="Cambria" w:cs="Times New Roman"/>
        </w:rPr>
        <w:t>/</w:t>
      </w:r>
      <w:r w:rsidR="00EA314E">
        <w:rPr>
          <w:rFonts w:ascii="Cambria" w:eastAsia="Calibri" w:hAnsi="Cambria" w:cs="Times New Roman"/>
        </w:rPr>
        <w:t>4</w:t>
      </w:r>
      <w:r w:rsidR="00EA314E" w:rsidRPr="00EA314E">
        <w:rPr>
          <w:rFonts w:ascii="Cambria" w:eastAsia="Calibri" w:hAnsi="Cambria" w:cs="Times New Roman"/>
        </w:rPr>
        <w:t xml:space="preserve">.11.20 </w:t>
      </w:r>
      <w:r w:rsidRPr="00416331">
        <w:rPr>
          <w:rFonts w:ascii="Cambria" w:eastAsia="Calibri" w:hAnsi="Cambria" w:cs="Times New Roman"/>
          <w:bCs/>
        </w:rPr>
        <w:t xml:space="preserve">έχει συνάφεια </w:t>
      </w:r>
      <w:r w:rsidRPr="00416331">
        <w:rPr>
          <w:rFonts w:ascii="Cambria" w:eastAsia="Calibri" w:hAnsi="Cambria" w:cs="Times New Roman"/>
        </w:rPr>
        <w:t xml:space="preserve">με το γνωστικό αντικείμενο Τεχνολογίας και Ποιότητας Τροφίμων Ζωικής Προέλευσης και τον προτείνει για τη θέση Διδάσκοντα σύμφωνα με το ΠΔ 407/80 στο Τμήμα Επιστήμης και Τεχνολογίας Τροφίμων του Πανεπιστημίου Πελοποννήσου για το χειμερινό εξάμηνο του </w:t>
      </w:r>
      <w:proofErr w:type="spellStart"/>
      <w:r w:rsidRPr="00416331">
        <w:rPr>
          <w:rFonts w:ascii="Cambria" w:eastAsia="Calibri" w:hAnsi="Cambria" w:cs="Times New Roman"/>
        </w:rPr>
        <w:t>Ακαδ</w:t>
      </w:r>
      <w:proofErr w:type="spellEnd"/>
      <w:r w:rsidRPr="00416331">
        <w:rPr>
          <w:rFonts w:ascii="Cambria" w:eastAsia="Calibri" w:hAnsi="Cambria" w:cs="Times New Roman"/>
        </w:rPr>
        <w:t xml:space="preserve">. Έτους 2020-21.  </w:t>
      </w:r>
    </w:p>
    <w:p w14:paraId="1BEFD9E8" w14:textId="77777777" w:rsidR="00416331" w:rsidRPr="00416331" w:rsidRDefault="00416331" w:rsidP="00416331">
      <w:pPr>
        <w:jc w:val="both"/>
      </w:pPr>
    </w:p>
    <w:sectPr w:rsidR="00416331" w:rsidRPr="00416331" w:rsidSect="004335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331"/>
    <w:rsid w:val="002E4690"/>
    <w:rsid w:val="00416331"/>
    <w:rsid w:val="004335AD"/>
    <w:rsid w:val="00EA31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90FD4"/>
  <w15:chartTrackingRefBased/>
  <w15:docId w15:val="{370369AE-276D-41FF-B16C-6021418F5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17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385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papadimitriou</dc:creator>
  <cp:keywords/>
  <dc:description/>
  <cp:lastModifiedBy>konstantinos papadimitriou</cp:lastModifiedBy>
  <cp:revision>1</cp:revision>
  <dcterms:created xsi:type="dcterms:W3CDTF">2020-11-23T09:46:00Z</dcterms:created>
  <dcterms:modified xsi:type="dcterms:W3CDTF">2020-11-23T10:02:00Z</dcterms:modified>
</cp:coreProperties>
</file>